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F4E8" w14:textId="5CB7783C" w:rsidR="00CD40DF" w:rsidRPr="00705E24" w:rsidRDefault="00CD40DF" w:rsidP="00CD40DF">
      <w:pPr>
        <w:bidi/>
        <w:ind w:left="720" w:firstLine="720"/>
        <w:jc w:val="center"/>
        <w:rPr>
          <w:rFonts w:cs="B Zar"/>
          <w:b/>
          <w:bCs/>
          <w:sz w:val="44"/>
          <w:szCs w:val="44"/>
          <w:u w:val="single"/>
          <w:rtl/>
          <w:lang w:bidi="fa-IR"/>
        </w:rPr>
      </w:pPr>
      <w:r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فرآیند صدور </w:t>
      </w:r>
      <w:r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مجوز توزیع  </w:t>
      </w:r>
    </w:p>
    <w:p w14:paraId="42F05B39" w14:textId="23716B69" w:rsidR="00CD40DF" w:rsidRPr="00705E24" w:rsidRDefault="00CD40DF" w:rsidP="00CD40DF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2149C3F3" wp14:editId="303E86DE">
            <wp:simplePos x="0" y="0"/>
            <wp:positionH relativeFrom="column">
              <wp:posOffset>-183388</wp:posOffset>
            </wp:positionH>
            <wp:positionV relativeFrom="paragraph">
              <wp:posOffset>372110</wp:posOffset>
            </wp:positionV>
            <wp:extent cx="6229350" cy="7393940"/>
            <wp:effectExtent l="95250" t="76200" r="95250" b="11176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کل زمان انجام فرآیند در صورت تکمیل مدارک سه روز کاری </w:t>
      </w:r>
    </w:p>
    <w:p w14:paraId="1D7E1FB2" w14:textId="30804802" w:rsidR="00CD40DF" w:rsidRDefault="00CD40DF" w:rsidP="0006405C">
      <w:pPr>
        <w:pStyle w:val="ListParagraph"/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7C9BFC70" w14:textId="47911222" w:rsidR="00D752B1" w:rsidRPr="0006405C" w:rsidRDefault="00D752B1" w:rsidP="00CD40DF">
      <w:pPr>
        <w:pStyle w:val="ListParagraph"/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sectPr w:rsidR="00D752B1" w:rsidRPr="0006405C" w:rsidSect="00CD40DF">
      <w:pgSz w:w="12240" w:h="15840"/>
      <w:pgMar w:top="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5A0"/>
    <w:multiLevelType w:val="hybridMultilevel"/>
    <w:tmpl w:val="25882010"/>
    <w:lvl w:ilvl="0" w:tplc="91062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758C"/>
    <w:multiLevelType w:val="hybridMultilevel"/>
    <w:tmpl w:val="3E0E0364"/>
    <w:lvl w:ilvl="0" w:tplc="5B74DF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906507">
    <w:abstractNumId w:val="0"/>
  </w:num>
  <w:num w:numId="2" w16cid:durableId="11364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B1"/>
    <w:rsid w:val="00001340"/>
    <w:rsid w:val="0006405C"/>
    <w:rsid w:val="00064FFE"/>
    <w:rsid w:val="002C090E"/>
    <w:rsid w:val="004430B9"/>
    <w:rsid w:val="005F712D"/>
    <w:rsid w:val="006A7F81"/>
    <w:rsid w:val="007810DE"/>
    <w:rsid w:val="008E0906"/>
    <w:rsid w:val="00C03644"/>
    <w:rsid w:val="00CD40DF"/>
    <w:rsid w:val="00CE2838"/>
    <w:rsid w:val="00D33ECB"/>
    <w:rsid w:val="00D752B1"/>
    <w:rsid w:val="00F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AEC5"/>
  <w15:chartTrackingRefBased/>
  <w15:docId w15:val="{0D93AC70-1918-46FC-B929-DF088F1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AE5CBA-0FC1-4309-BF59-53EBFC6A8C72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F08847E-6B24-41C7-9554-79E821F5927C}">
      <dgm:prSet phldrT="[Text]"/>
      <dgm:spPr/>
      <dgm:t>
        <a:bodyPr/>
        <a:lstStyle/>
        <a:p>
          <a:pPr algn="ctr">
            <a:buFont typeface="+mj-lt"/>
            <a:buAutoNum type="arabicPeriod"/>
          </a:pPr>
          <a:r>
            <a:rPr lang="fa-IR" b="1"/>
            <a:t>بازدید از محموله وارداتی در انبارپخش توسط کارشناسان شهرستان  1 روز</a:t>
          </a:r>
          <a:endParaRPr lang="en-US"/>
        </a:p>
      </dgm:t>
    </dgm:pt>
    <dgm:pt modelId="{F62337C4-DB60-47AD-89A7-4AB0C33D4139}" type="parTrans" cxnId="{09257267-A078-42ED-8639-F240742655EB}">
      <dgm:prSet/>
      <dgm:spPr/>
      <dgm:t>
        <a:bodyPr/>
        <a:lstStyle/>
        <a:p>
          <a:endParaRPr lang="en-US"/>
        </a:p>
      </dgm:t>
    </dgm:pt>
    <dgm:pt modelId="{E24F79CD-5C59-4724-A819-A943A854E217}" type="sibTrans" cxnId="{09257267-A078-42ED-8639-F240742655EB}">
      <dgm:prSet/>
      <dgm:spPr/>
      <dgm:t>
        <a:bodyPr/>
        <a:lstStyle/>
        <a:p>
          <a:endParaRPr lang="en-US"/>
        </a:p>
      </dgm:t>
    </dgm:pt>
    <dgm:pt modelId="{ECD1BF06-F068-4679-8A2B-3DC2ED593796}">
      <dgm:prSet phldrT="[Text]"/>
      <dgm:spPr/>
      <dgm:t>
        <a:bodyPr/>
        <a:lstStyle/>
        <a:p>
          <a:pPr algn="ctr">
            <a:buFont typeface="+mj-lt"/>
            <a:buAutoNum type="arabicPeriod"/>
          </a:pPr>
          <a:r>
            <a:rPr lang="fa-IR" b="1"/>
            <a:t>بررسی مدارک توسط کارشناس اداره تشخیص و درمان 1 روز</a:t>
          </a:r>
        </a:p>
      </dgm:t>
    </dgm:pt>
    <dgm:pt modelId="{F043FACE-4382-41D4-9B65-1E1BB97404E4}" type="parTrans" cxnId="{3DAF6FFB-FA20-433C-8F39-0DD3243A4516}">
      <dgm:prSet/>
      <dgm:spPr/>
      <dgm:t>
        <a:bodyPr/>
        <a:lstStyle/>
        <a:p>
          <a:endParaRPr lang="en-US"/>
        </a:p>
      </dgm:t>
    </dgm:pt>
    <dgm:pt modelId="{E8B75E25-C194-4032-BBEA-74A46FB54D9A}" type="sibTrans" cxnId="{3DAF6FFB-FA20-433C-8F39-0DD3243A4516}">
      <dgm:prSet/>
      <dgm:spPr/>
      <dgm:t>
        <a:bodyPr/>
        <a:lstStyle/>
        <a:p>
          <a:endParaRPr lang="en-US"/>
        </a:p>
      </dgm:t>
    </dgm:pt>
    <dgm:pt modelId="{84B0B871-CDCE-4B0F-B989-91F94B9FA2C3}">
      <dgm:prSet/>
      <dgm:spPr/>
      <dgm:t>
        <a:bodyPr/>
        <a:lstStyle/>
        <a:p>
          <a:pPr algn="ctr">
            <a:buFont typeface="+mj-lt"/>
            <a:buAutoNum type="arabicPeriod"/>
          </a:pPr>
          <a:r>
            <a:rPr lang="fa-IR" b="1"/>
            <a:t>بارگذاری مدارک در اتوماسیون توسط شرکت </a:t>
          </a:r>
          <a:endParaRPr lang="en-US"/>
        </a:p>
      </dgm:t>
    </dgm:pt>
    <dgm:pt modelId="{117E1291-BF19-4D52-9F09-59791CB820B1}" type="parTrans" cxnId="{7458EA59-29BC-4406-9BB8-975933D9E0F9}">
      <dgm:prSet/>
      <dgm:spPr/>
      <dgm:t>
        <a:bodyPr/>
        <a:lstStyle/>
        <a:p>
          <a:endParaRPr lang="en-US"/>
        </a:p>
      </dgm:t>
    </dgm:pt>
    <dgm:pt modelId="{0A1234F9-F742-45D5-8210-99C61566B5FF}" type="sibTrans" cxnId="{7458EA59-29BC-4406-9BB8-975933D9E0F9}">
      <dgm:prSet/>
      <dgm:spPr/>
      <dgm:t>
        <a:bodyPr/>
        <a:lstStyle/>
        <a:p>
          <a:endParaRPr lang="en-US"/>
        </a:p>
      </dgm:t>
    </dgm:pt>
    <dgm:pt modelId="{ED3A0862-7EC3-4501-8F6F-29980D7222A4}">
      <dgm:prSet/>
      <dgm:spPr/>
      <dgm:t>
        <a:bodyPr/>
        <a:lstStyle/>
        <a:p>
          <a:pPr algn="ctr">
            <a:buFont typeface="+mj-lt"/>
            <a:buAutoNum type="arabicPeriod"/>
          </a:pPr>
          <a:r>
            <a:rPr lang="fa-IR" b="1"/>
            <a:t>در صورت وجود نواقصی ارسال موارد نقص مدرک به شرکت و در صورت تکمیل مدارک صدور مجوز توزیع در اتوماسیون 1 روز</a:t>
          </a:r>
        </a:p>
      </dgm:t>
    </dgm:pt>
    <dgm:pt modelId="{A65B26AF-2181-4EE6-8D96-8C7AB9AEE8DE}" type="parTrans" cxnId="{ECCFA743-8D22-49D7-9849-859C7A9735A9}">
      <dgm:prSet/>
      <dgm:spPr/>
      <dgm:t>
        <a:bodyPr/>
        <a:lstStyle/>
        <a:p>
          <a:endParaRPr lang="en-US"/>
        </a:p>
      </dgm:t>
    </dgm:pt>
    <dgm:pt modelId="{92A2DC4D-0A5B-4E49-94D7-64C7144924FD}" type="sibTrans" cxnId="{ECCFA743-8D22-49D7-9849-859C7A9735A9}">
      <dgm:prSet/>
      <dgm:spPr/>
      <dgm:t>
        <a:bodyPr/>
        <a:lstStyle/>
        <a:p>
          <a:endParaRPr lang="en-US"/>
        </a:p>
      </dgm:t>
    </dgm:pt>
    <dgm:pt modelId="{3A58D0F9-6095-4F30-B7F5-C80D57A00846}" type="pres">
      <dgm:prSet presAssocID="{F1AE5CBA-0FC1-4309-BF59-53EBFC6A8C72}" presName="Name0" presStyleCnt="0">
        <dgm:presLayoutVars>
          <dgm:dir/>
          <dgm:animLvl val="lvl"/>
          <dgm:resizeHandles val="exact"/>
        </dgm:presLayoutVars>
      </dgm:prSet>
      <dgm:spPr/>
    </dgm:pt>
    <dgm:pt modelId="{EC1AF200-59EA-492C-8CAB-22E5BCF7F5B5}" type="pres">
      <dgm:prSet presAssocID="{ED3A0862-7EC3-4501-8F6F-29980D7222A4}" presName="boxAndChildren" presStyleCnt="0"/>
      <dgm:spPr/>
    </dgm:pt>
    <dgm:pt modelId="{D7B27303-F529-4CF2-A065-D3CA04BF570D}" type="pres">
      <dgm:prSet presAssocID="{ED3A0862-7EC3-4501-8F6F-29980D7222A4}" presName="parentTextBox" presStyleLbl="node1" presStyleIdx="0" presStyleCnt="4"/>
      <dgm:spPr/>
    </dgm:pt>
    <dgm:pt modelId="{073D78C4-D7CA-4D20-BDEA-B66EEDE1D51D}" type="pres">
      <dgm:prSet presAssocID="{E8B75E25-C194-4032-BBEA-74A46FB54D9A}" presName="sp" presStyleCnt="0"/>
      <dgm:spPr/>
    </dgm:pt>
    <dgm:pt modelId="{DBCC885C-77B1-439A-A8AE-194BC18CFECA}" type="pres">
      <dgm:prSet presAssocID="{ECD1BF06-F068-4679-8A2B-3DC2ED593796}" presName="arrowAndChildren" presStyleCnt="0"/>
      <dgm:spPr/>
    </dgm:pt>
    <dgm:pt modelId="{BA2CE143-D680-483C-ACE7-986BF3CCBD24}" type="pres">
      <dgm:prSet presAssocID="{ECD1BF06-F068-4679-8A2B-3DC2ED593796}" presName="parentTextArrow" presStyleLbl="node1" presStyleIdx="1" presStyleCnt="4"/>
      <dgm:spPr/>
    </dgm:pt>
    <dgm:pt modelId="{7C712561-3FC8-45E9-860C-500C53F06904}" type="pres">
      <dgm:prSet presAssocID="{0A1234F9-F742-45D5-8210-99C61566B5FF}" presName="sp" presStyleCnt="0"/>
      <dgm:spPr/>
    </dgm:pt>
    <dgm:pt modelId="{906F21F5-6A30-4EDB-95FB-4BF034AF35B2}" type="pres">
      <dgm:prSet presAssocID="{84B0B871-CDCE-4B0F-B989-91F94B9FA2C3}" presName="arrowAndChildren" presStyleCnt="0"/>
      <dgm:spPr/>
    </dgm:pt>
    <dgm:pt modelId="{49B43E7F-303F-42BC-A17B-F3F05E71A22C}" type="pres">
      <dgm:prSet presAssocID="{84B0B871-CDCE-4B0F-B989-91F94B9FA2C3}" presName="parentTextArrow" presStyleLbl="node1" presStyleIdx="2" presStyleCnt="4"/>
      <dgm:spPr/>
    </dgm:pt>
    <dgm:pt modelId="{FC0E5818-3F92-47D5-9DD8-2A0CEA55B5CF}" type="pres">
      <dgm:prSet presAssocID="{E24F79CD-5C59-4724-A819-A943A854E217}" presName="sp" presStyleCnt="0"/>
      <dgm:spPr/>
    </dgm:pt>
    <dgm:pt modelId="{E8FB983C-8993-42C0-BED7-D1ADA681E41A}" type="pres">
      <dgm:prSet presAssocID="{9F08847E-6B24-41C7-9554-79E821F5927C}" presName="arrowAndChildren" presStyleCnt="0"/>
      <dgm:spPr/>
    </dgm:pt>
    <dgm:pt modelId="{841BC2E2-CD8B-4845-A9CD-0AF39F37FE5C}" type="pres">
      <dgm:prSet presAssocID="{9F08847E-6B24-41C7-9554-79E821F5927C}" presName="parentTextArrow" presStyleLbl="node1" presStyleIdx="3" presStyleCnt="4"/>
      <dgm:spPr/>
    </dgm:pt>
  </dgm:ptLst>
  <dgm:cxnLst>
    <dgm:cxn modelId="{ECCFA743-8D22-49D7-9849-859C7A9735A9}" srcId="{F1AE5CBA-0FC1-4309-BF59-53EBFC6A8C72}" destId="{ED3A0862-7EC3-4501-8F6F-29980D7222A4}" srcOrd="3" destOrd="0" parTransId="{A65B26AF-2181-4EE6-8D96-8C7AB9AEE8DE}" sibTransId="{92A2DC4D-0A5B-4E49-94D7-64C7144924FD}"/>
    <dgm:cxn modelId="{09257267-A078-42ED-8639-F240742655EB}" srcId="{F1AE5CBA-0FC1-4309-BF59-53EBFC6A8C72}" destId="{9F08847E-6B24-41C7-9554-79E821F5927C}" srcOrd="0" destOrd="0" parTransId="{F62337C4-DB60-47AD-89A7-4AB0C33D4139}" sibTransId="{E24F79CD-5C59-4724-A819-A943A854E217}"/>
    <dgm:cxn modelId="{7458EA59-29BC-4406-9BB8-975933D9E0F9}" srcId="{F1AE5CBA-0FC1-4309-BF59-53EBFC6A8C72}" destId="{84B0B871-CDCE-4B0F-B989-91F94B9FA2C3}" srcOrd="1" destOrd="0" parTransId="{117E1291-BF19-4D52-9F09-59791CB820B1}" sibTransId="{0A1234F9-F742-45D5-8210-99C61566B5FF}"/>
    <dgm:cxn modelId="{BEC1AD94-7B9E-439A-BFDA-DF0AB89D6DCD}" type="presOf" srcId="{ED3A0862-7EC3-4501-8F6F-29980D7222A4}" destId="{D7B27303-F529-4CF2-A065-D3CA04BF570D}" srcOrd="0" destOrd="0" presId="urn:microsoft.com/office/officeart/2005/8/layout/process4"/>
    <dgm:cxn modelId="{61939ABA-E497-4B2B-AF59-2689A20F9715}" type="presOf" srcId="{ECD1BF06-F068-4679-8A2B-3DC2ED593796}" destId="{BA2CE143-D680-483C-ACE7-986BF3CCBD24}" srcOrd="0" destOrd="0" presId="urn:microsoft.com/office/officeart/2005/8/layout/process4"/>
    <dgm:cxn modelId="{BB8D91DE-1C07-4A9B-AB04-9FA453937539}" type="presOf" srcId="{84B0B871-CDCE-4B0F-B989-91F94B9FA2C3}" destId="{49B43E7F-303F-42BC-A17B-F3F05E71A22C}" srcOrd="0" destOrd="0" presId="urn:microsoft.com/office/officeart/2005/8/layout/process4"/>
    <dgm:cxn modelId="{4D098FF1-3436-4E79-993F-CE2F413400AB}" type="presOf" srcId="{F1AE5CBA-0FC1-4309-BF59-53EBFC6A8C72}" destId="{3A58D0F9-6095-4F30-B7F5-C80D57A00846}" srcOrd="0" destOrd="0" presId="urn:microsoft.com/office/officeart/2005/8/layout/process4"/>
    <dgm:cxn modelId="{195585F9-5243-42C3-AD48-A4161F45EC52}" type="presOf" srcId="{9F08847E-6B24-41C7-9554-79E821F5927C}" destId="{841BC2E2-CD8B-4845-A9CD-0AF39F37FE5C}" srcOrd="0" destOrd="0" presId="urn:microsoft.com/office/officeart/2005/8/layout/process4"/>
    <dgm:cxn modelId="{3DAF6FFB-FA20-433C-8F39-0DD3243A4516}" srcId="{F1AE5CBA-0FC1-4309-BF59-53EBFC6A8C72}" destId="{ECD1BF06-F068-4679-8A2B-3DC2ED593796}" srcOrd="2" destOrd="0" parTransId="{F043FACE-4382-41D4-9B65-1E1BB97404E4}" sibTransId="{E8B75E25-C194-4032-BBEA-74A46FB54D9A}"/>
    <dgm:cxn modelId="{178C5A25-C624-4E63-B25D-D0DAC2AA1D52}" type="presParOf" srcId="{3A58D0F9-6095-4F30-B7F5-C80D57A00846}" destId="{EC1AF200-59EA-492C-8CAB-22E5BCF7F5B5}" srcOrd="0" destOrd="0" presId="urn:microsoft.com/office/officeart/2005/8/layout/process4"/>
    <dgm:cxn modelId="{C1956EC3-891C-45A2-B2D7-2E3D7F848201}" type="presParOf" srcId="{EC1AF200-59EA-492C-8CAB-22E5BCF7F5B5}" destId="{D7B27303-F529-4CF2-A065-D3CA04BF570D}" srcOrd="0" destOrd="0" presId="urn:microsoft.com/office/officeart/2005/8/layout/process4"/>
    <dgm:cxn modelId="{B13B55F0-A380-4A8A-8D3E-B31CB278495E}" type="presParOf" srcId="{3A58D0F9-6095-4F30-B7F5-C80D57A00846}" destId="{073D78C4-D7CA-4D20-BDEA-B66EEDE1D51D}" srcOrd="1" destOrd="0" presId="urn:microsoft.com/office/officeart/2005/8/layout/process4"/>
    <dgm:cxn modelId="{F004BBAA-152B-42FA-8BEF-7BE44A911347}" type="presParOf" srcId="{3A58D0F9-6095-4F30-B7F5-C80D57A00846}" destId="{DBCC885C-77B1-439A-A8AE-194BC18CFECA}" srcOrd="2" destOrd="0" presId="urn:microsoft.com/office/officeart/2005/8/layout/process4"/>
    <dgm:cxn modelId="{D0135AE2-8B18-4D23-8493-9B33B96B88CD}" type="presParOf" srcId="{DBCC885C-77B1-439A-A8AE-194BC18CFECA}" destId="{BA2CE143-D680-483C-ACE7-986BF3CCBD24}" srcOrd="0" destOrd="0" presId="urn:microsoft.com/office/officeart/2005/8/layout/process4"/>
    <dgm:cxn modelId="{A4F0B23E-F726-4908-8735-C2CBC4EE3442}" type="presParOf" srcId="{3A58D0F9-6095-4F30-B7F5-C80D57A00846}" destId="{7C712561-3FC8-45E9-860C-500C53F06904}" srcOrd="3" destOrd="0" presId="urn:microsoft.com/office/officeart/2005/8/layout/process4"/>
    <dgm:cxn modelId="{AFF7D472-C3A2-4565-AE02-DD58025CD5F4}" type="presParOf" srcId="{3A58D0F9-6095-4F30-B7F5-C80D57A00846}" destId="{906F21F5-6A30-4EDB-95FB-4BF034AF35B2}" srcOrd="4" destOrd="0" presId="urn:microsoft.com/office/officeart/2005/8/layout/process4"/>
    <dgm:cxn modelId="{5FCF83DE-7A34-419F-BDEB-F6255C8C1554}" type="presParOf" srcId="{906F21F5-6A30-4EDB-95FB-4BF034AF35B2}" destId="{49B43E7F-303F-42BC-A17B-F3F05E71A22C}" srcOrd="0" destOrd="0" presId="urn:microsoft.com/office/officeart/2005/8/layout/process4"/>
    <dgm:cxn modelId="{0ED51026-6F12-497B-AE9E-7A54F1B0B6ED}" type="presParOf" srcId="{3A58D0F9-6095-4F30-B7F5-C80D57A00846}" destId="{FC0E5818-3F92-47D5-9DD8-2A0CEA55B5CF}" srcOrd="5" destOrd="0" presId="urn:microsoft.com/office/officeart/2005/8/layout/process4"/>
    <dgm:cxn modelId="{1EAFB6C8-F9DC-40D1-B993-3A81BEAC751D}" type="presParOf" srcId="{3A58D0F9-6095-4F30-B7F5-C80D57A00846}" destId="{E8FB983C-8993-42C0-BED7-D1ADA681E41A}" srcOrd="6" destOrd="0" presId="urn:microsoft.com/office/officeart/2005/8/layout/process4"/>
    <dgm:cxn modelId="{583947A9-A86B-4730-8AC9-8EE9E9BD415A}" type="presParOf" srcId="{E8FB983C-8993-42C0-BED7-D1ADA681E41A}" destId="{841BC2E2-CD8B-4845-A9CD-0AF39F37FE5C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27303-F529-4CF2-A065-D3CA04BF570D}">
      <dsp:nvSpPr>
        <dsp:cNvPr id="0" name=""/>
        <dsp:cNvSpPr/>
      </dsp:nvSpPr>
      <dsp:spPr>
        <a:xfrm>
          <a:off x="0" y="6064632"/>
          <a:ext cx="6229350" cy="13267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fa-IR" sz="2400" b="1" kern="1200"/>
            <a:t>در صورت وجود نواقصی ارسال موارد نقص مدرک به شرکت و در صورت تکمیل مدارک صدور مجوز توزیع در اتوماسیون 1 روز</a:t>
          </a:r>
        </a:p>
      </dsp:txBody>
      <dsp:txXfrm>
        <a:off x="0" y="6064632"/>
        <a:ext cx="6229350" cy="1326793"/>
      </dsp:txXfrm>
    </dsp:sp>
    <dsp:sp modelId="{BA2CE143-D680-483C-ACE7-986BF3CCBD24}">
      <dsp:nvSpPr>
        <dsp:cNvPr id="0" name=""/>
        <dsp:cNvSpPr/>
      </dsp:nvSpPr>
      <dsp:spPr>
        <a:xfrm rot="10800000">
          <a:off x="0" y="4043926"/>
          <a:ext cx="6229350" cy="204060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fa-IR" sz="2400" b="1" kern="1200"/>
            <a:t>بررسی مدارک توسط کارشناس اداره تشخیص و درمان 1 روز</a:t>
          </a:r>
        </a:p>
      </dsp:txBody>
      <dsp:txXfrm rot="10800000">
        <a:off x="0" y="4043926"/>
        <a:ext cx="6229350" cy="1325926"/>
      </dsp:txXfrm>
    </dsp:sp>
    <dsp:sp modelId="{49B43E7F-303F-42BC-A17B-F3F05E71A22C}">
      <dsp:nvSpPr>
        <dsp:cNvPr id="0" name=""/>
        <dsp:cNvSpPr/>
      </dsp:nvSpPr>
      <dsp:spPr>
        <a:xfrm rot="10800000">
          <a:off x="0" y="2023220"/>
          <a:ext cx="6229350" cy="204060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fa-IR" sz="2400" b="1" kern="1200"/>
            <a:t>بارگذاری مدارک در اتوماسیون توسط شرکت </a:t>
          </a:r>
          <a:endParaRPr lang="en-US" sz="2400" kern="1200"/>
        </a:p>
      </dsp:txBody>
      <dsp:txXfrm rot="10800000">
        <a:off x="0" y="2023220"/>
        <a:ext cx="6229350" cy="1325926"/>
      </dsp:txXfrm>
    </dsp:sp>
    <dsp:sp modelId="{841BC2E2-CD8B-4845-A9CD-0AF39F37FE5C}">
      <dsp:nvSpPr>
        <dsp:cNvPr id="0" name=""/>
        <dsp:cNvSpPr/>
      </dsp:nvSpPr>
      <dsp:spPr>
        <a:xfrm rot="10800000">
          <a:off x="0" y="2513"/>
          <a:ext cx="6229350" cy="2040608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fa-IR" sz="2400" b="1" kern="1200"/>
            <a:t>بازدید از محموله وارداتی در انبارپخش توسط کارشناسان شهرستان  1 روز</a:t>
          </a:r>
          <a:endParaRPr lang="en-US" sz="2400" kern="1200"/>
        </a:p>
      </dsp:txBody>
      <dsp:txXfrm rot="10800000">
        <a:off x="0" y="2513"/>
        <a:ext cx="6229350" cy="1325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Pouria Sadraee far</dc:creator>
  <cp:keywords/>
  <dc:description/>
  <cp:lastModifiedBy>Karshenas Tarkhi. 1(Dr. Sabbaghian)</cp:lastModifiedBy>
  <cp:revision>11</cp:revision>
  <dcterms:created xsi:type="dcterms:W3CDTF">2022-04-09T03:31:00Z</dcterms:created>
  <dcterms:modified xsi:type="dcterms:W3CDTF">2022-06-22T08:25:00Z</dcterms:modified>
</cp:coreProperties>
</file>